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65C9E" w14:textId="77777777" w:rsidR="00FF257C" w:rsidRDefault="001969B0">
      <w:pPr>
        <w:spacing w:line="320" w:lineRule="exact"/>
        <w:jc w:val="right"/>
      </w:pPr>
      <w:r>
        <w:t xml:space="preserve">　令和３年６月１</w:t>
      </w:r>
      <w:r w:rsidR="004751EB">
        <w:rPr>
          <w:rFonts w:hint="eastAsia"/>
        </w:rPr>
        <w:t>８</w:t>
      </w:r>
      <w:r>
        <w:t>日</w:t>
      </w:r>
    </w:p>
    <w:p w14:paraId="00DBD2B9" w14:textId="77777777" w:rsidR="00FF257C" w:rsidRDefault="001969B0">
      <w:pPr>
        <w:spacing w:line="320" w:lineRule="exact"/>
        <w:ind w:firstLine="210"/>
      </w:pPr>
      <w:r>
        <w:t>関係各位</w:t>
      </w:r>
    </w:p>
    <w:p w14:paraId="0C2FB4F7" w14:textId="77777777" w:rsidR="00FF257C" w:rsidRDefault="00FF257C">
      <w:pPr>
        <w:spacing w:line="320" w:lineRule="exact"/>
      </w:pPr>
    </w:p>
    <w:p w14:paraId="1D3E0C39" w14:textId="61C2CF42" w:rsidR="00FF257C" w:rsidRDefault="001969B0">
      <w:pPr>
        <w:spacing w:line="320" w:lineRule="exact"/>
        <w:ind w:firstLine="4410"/>
      </w:pPr>
      <w:r>
        <w:t>令和３年度全国</w:t>
      </w:r>
      <w:r w:rsidR="000E379B">
        <w:rPr>
          <w:rFonts w:hint="eastAsia"/>
        </w:rPr>
        <w:t>高等</w:t>
      </w:r>
      <w:r>
        <w:t>学校総合体育大会</w:t>
      </w:r>
    </w:p>
    <w:p w14:paraId="7067B74A" w14:textId="77777777" w:rsidR="00FF257C" w:rsidRDefault="001969B0">
      <w:pPr>
        <w:spacing w:line="320" w:lineRule="exact"/>
        <w:ind w:firstLine="4410"/>
      </w:pPr>
      <w:r>
        <w:t>福井県実行委員会</w:t>
      </w:r>
    </w:p>
    <w:p w14:paraId="55EF8C81" w14:textId="77777777" w:rsidR="00FF257C" w:rsidRDefault="001969B0">
      <w:pPr>
        <w:spacing w:line="320" w:lineRule="exact"/>
        <w:ind w:firstLine="4410"/>
      </w:pPr>
      <w:r>
        <w:t>福井県実行委員会開催競技委員会</w:t>
      </w:r>
    </w:p>
    <w:p w14:paraId="61EE0169" w14:textId="77777777" w:rsidR="00FF257C" w:rsidRDefault="001969B0">
      <w:pPr>
        <w:spacing w:line="320" w:lineRule="exact"/>
        <w:ind w:firstLine="4410"/>
      </w:pPr>
      <w:r>
        <w:t>全国高等学校体育連盟陸上競技専門部</w:t>
      </w:r>
    </w:p>
    <w:p w14:paraId="02B8FD1A" w14:textId="77777777" w:rsidR="00FF257C" w:rsidRDefault="00FF257C">
      <w:pPr>
        <w:spacing w:line="320" w:lineRule="exact"/>
      </w:pPr>
    </w:p>
    <w:p w14:paraId="0DD28DC3" w14:textId="77777777" w:rsidR="00FF257C" w:rsidRDefault="00FF257C">
      <w:pPr>
        <w:spacing w:line="320" w:lineRule="exact"/>
      </w:pPr>
    </w:p>
    <w:p w14:paraId="619537F9" w14:textId="77777777" w:rsidR="00FF257C" w:rsidRDefault="001969B0">
      <w:pPr>
        <w:spacing w:line="320" w:lineRule="exact"/>
        <w:jc w:val="center"/>
      </w:pPr>
      <w:r>
        <w:t>令和３年度全国高等学校総合体育大会陸上競技大会の入場制限について（連絡）</w:t>
      </w:r>
    </w:p>
    <w:p w14:paraId="34913CE6" w14:textId="77777777" w:rsidR="00FF257C" w:rsidRDefault="00FF257C">
      <w:pPr>
        <w:spacing w:line="320" w:lineRule="exact"/>
      </w:pPr>
    </w:p>
    <w:p w14:paraId="42DA1D8B" w14:textId="77777777" w:rsidR="00FF257C" w:rsidRDefault="001969B0">
      <w:pPr>
        <w:spacing w:line="320" w:lineRule="exact"/>
      </w:pPr>
      <w:r>
        <w:t xml:space="preserve">　本大会は全国高体連が策定した「令和３年度全国高等学校体育大会実施時における新型コロナウィルス感染症拡大防止に関する基本方針第２版」、北信越５県作成の「コロナ感染者等への共通対策方針」、</w:t>
      </w:r>
      <w:r w:rsidR="009E12F2">
        <w:rPr>
          <w:rFonts w:hint="eastAsia"/>
        </w:rPr>
        <w:t>日本陸上競技連盟作成の「競技会再開のガイドライン」、</w:t>
      </w:r>
      <w:r>
        <w:t>全国高体連陸上競技専門部作成の「陸上競技における対応策」により、コロナウィルス感染症</w:t>
      </w:r>
      <w:r w:rsidR="009E12F2">
        <w:rPr>
          <w:rFonts w:hint="eastAsia"/>
        </w:rPr>
        <w:t>が</w:t>
      </w:r>
      <w:r>
        <w:t>終息されていない現状での本大会の開催</w:t>
      </w:r>
      <w:r w:rsidR="009E12F2">
        <w:rPr>
          <w:rFonts w:hint="eastAsia"/>
        </w:rPr>
        <w:t>を行う上で</w:t>
      </w:r>
      <w:r>
        <w:t>、以下の通りの入場制限を行うものとします。</w:t>
      </w:r>
    </w:p>
    <w:p w14:paraId="44AC3D1B" w14:textId="77777777" w:rsidR="00FF257C" w:rsidRDefault="001969B0">
      <w:pPr>
        <w:spacing w:line="320" w:lineRule="exact"/>
      </w:pPr>
      <w:r>
        <w:t xml:space="preserve">　なお、競技会については全国高体連公式インターハイ応援サイトのインハイＴＶにて、</w:t>
      </w:r>
    </w:p>
    <w:p w14:paraId="1EB105F5" w14:textId="77777777" w:rsidR="00FF257C" w:rsidRDefault="001969B0">
      <w:pPr>
        <w:spacing w:line="320" w:lineRule="exact"/>
      </w:pPr>
      <w:r>
        <w:t>すべての種目を</w:t>
      </w:r>
      <w:r w:rsidR="003A7EFA">
        <w:rPr>
          <w:rFonts w:hint="eastAsia"/>
        </w:rPr>
        <w:t>動画配信</w:t>
      </w:r>
      <w:r w:rsidR="007964C1">
        <w:rPr>
          <w:rFonts w:hint="eastAsia"/>
        </w:rPr>
        <w:t>（ライブとオンデマンド）</w:t>
      </w:r>
      <w:r w:rsidR="0016495C">
        <w:rPr>
          <w:rFonts w:hint="eastAsia"/>
        </w:rPr>
        <w:t>されて</w:t>
      </w:r>
      <w:r>
        <w:t>いますのでそちらをご覧ください。</w:t>
      </w:r>
    </w:p>
    <w:p w14:paraId="083E56FB" w14:textId="77777777" w:rsidR="00FF257C" w:rsidRDefault="00FF257C">
      <w:pPr>
        <w:spacing w:line="320" w:lineRule="exact"/>
      </w:pPr>
    </w:p>
    <w:p w14:paraId="5A9B9FE4" w14:textId="77777777" w:rsidR="00FF257C" w:rsidRDefault="001969B0">
      <w:pPr>
        <w:spacing w:line="320" w:lineRule="exact"/>
        <w:ind w:left="420" w:hanging="420"/>
      </w:pPr>
      <w:r>
        <w:t xml:space="preserve">　１　入場規制について</w:t>
      </w:r>
    </w:p>
    <w:p w14:paraId="1F51DD53" w14:textId="77777777" w:rsidR="00FF257C" w:rsidRDefault="001969B0">
      <w:pPr>
        <w:spacing w:line="320" w:lineRule="exact"/>
        <w:ind w:left="630" w:hanging="210"/>
      </w:pPr>
      <w:r>
        <w:t>(１)本大会は、従来の競技場・練習会場・選手控場所（体育館内）のＩＤＣ（ＩＤによる規制）に加えて、</w:t>
      </w:r>
      <w:bookmarkStart w:id="0" w:name="_Hlk74571801"/>
      <w:r>
        <w:t>「原則無観客」の方針</w:t>
      </w:r>
      <w:bookmarkEnd w:id="0"/>
      <w:r>
        <w:t>に従い、</w:t>
      </w:r>
      <w:r>
        <w:rPr>
          <w:u w:val="double"/>
        </w:rPr>
        <w:t>競技場の観覧席、売店</w:t>
      </w:r>
      <w:r>
        <w:t>に対してもＩＤＣ（ＩＤによる規制）を行います。</w:t>
      </w:r>
    </w:p>
    <w:p w14:paraId="22A4776B" w14:textId="77777777" w:rsidR="00181B63" w:rsidRDefault="00181B63">
      <w:pPr>
        <w:spacing w:line="320" w:lineRule="exact"/>
        <w:ind w:left="630" w:hanging="210"/>
      </w:pPr>
      <w:r>
        <w:rPr>
          <w:rFonts w:hint="eastAsia"/>
        </w:rPr>
        <w:t xml:space="preserve">　</w:t>
      </w:r>
      <w:r w:rsidRPr="00181B63">
        <w:rPr>
          <w:rFonts w:hint="eastAsia"/>
          <w:color w:val="FF0000"/>
        </w:rPr>
        <w:t>※売店とは例年会場周辺でテント等で販売するスポーツメーカーのＴシャツやタオル、開催地のお土産などを販売する場所を表します。９．９８スタジアム内には売店はございません。</w:t>
      </w:r>
    </w:p>
    <w:p w14:paraId="1A861B8A" w14:textId="77777777" w:rsidR="00FF257C" w:rsidRDefault="00FF257C">
      <w:pPr>
        <w:spacing w:line="320" w:lineRule="exact"/>
        <w:ind w:left="630" w:hanging="210"/>
      </w:pPr>
    </w:p>
    <w:p w14:paraId="25DB448B" w14:textId="77777777" w:rsidR="00FF257C" w:rsidRDefault="001969B0">
      <w:pPr>
        <w:spacing w:line="320" w:lineRule="exact"/>
        <w:ind w:left="630" w:hanging="630"/>
      </w:pPr>
      <w:r>
        <w:t xml:space="preserve">　　(２)本大会は競技場の観覧席がＩＤＣエリアであるため、一般観客・選手保護者・登録外選手・学校関係者等は競技会の観覧をお断りします。</w:t>
      </w:r>
    </w:p>
    <w:p w14:paraId="67E13FF1" w14:textId="77777777" w:rsidR="00FF257C" w:rsidRDefault="00FF257C">
      <w:pPr>
        <w:spacing w:line="320" w:lineRule="exact"/>
        <w:ind w:left="630" w:hanging="630"/>
      </w:pPr>
    </w:p>
    <w:p w14:paraId="475EEA46" w14:textId="77777777" w:rsidR="00FF257C" w:rsidRDefault="001969B0">
      <w:pPr>
        <w:spacing w:line="320" w:lineRule="exact"/>
        <w:ind w:left="630" w:hanging="630"/>
      </w:pPr>
      <w:r>
        <w:t xml:space="preserve">　　(３)各都道府県教育委員会・スポーツ協会・高体連・陸上競技協会、また実業団、大学等についても、全国高体連の「原則無観客」基本方針に従い、視察等における競技会の観覧はお断りします。（ＩＤについても付与できません）。</w:t>
      </w:r>
    </w:p>
    <w:p w14:paraId="1F4E6496" w14:textId="77777777" w:rsidR="00FF257C" w:rsidRDefault="001969B0">
      <w:pPr>
        <w:spacing w:line="320" w:lineRule="exact"/>
        <w:ind w:left="420" w:hanging="210"/>
      </w:pPr>
      <w:r>
        <w:t xml:space="preserve">　</w:t>
      </w:r>
    </w:p>
    <w:p w14:paraId="1D758A36" w14:textId="77777777" w:rsidR="00FF257C" w:rsidRDefault="001969B0">
      <w:pPr>
        <w:spacing w:line="320" w:lineRule="exact"/>
        <w:ind w:left="420" w:hanging="210"/>
      </w:pPr>
      <w:r>
        <w:t>２　ＩＤの付与について</w:t>
      </w:r>
    </w:p>
    <w:p w14:paraId="41440A8A" w14:textId="77777777" w:rsidR="00FF257C" w:rsidRDefault="001969B0">
      <w:pPr>
        <w:spacing w:line="320" w:lineRule="exact"/>
        <w:ind w:left="630" w:hanging="210"/>
      </w:pPr>
      <w:r>
        <w:t xml:space="preserve">　　ＩＤは大会登録選手、顧問（監督）に付与します。なお、</w:t>
      </w:r>
      <w:r>
        <w:rPr>
          <w:u w:val="double"/>
        </w:rPr>
        <w:t>大会登録選手が７名以上の場合にはコーチまたは支援部員のいずれかを１名を追加できます。</w:t>
      </w:r>
      <w:r>
        <w:t>（従来の高体連陸上専門部の全国総体宿泊ルールによる）この場合は追加の１名に関しても同様にＩＤを付与します。ＩＤは記名し、その本人のみが使用する。</w:t>
      </w:r>
    </w:p>
    <w:p w14:paraId="6A553090" w14:textId="77777777" w:rsidR="00FF257C" w:rsidRDefault="00FF257C">
      <w:pPr>
        <w:spacing w:line="320" w:lineRule="exact"/>
        <w:ind w:left="420" w:hanging="420"/>
      </w:pPr>
    </w:p>
    <w:p w14:paraId="6134FBBF" w14:textId="77777777" w:rsidR="00FF257C" w:rsidRDefault="001969B0">
      <w:pPr>
        <w:spacing w:line="320" w:lineRule="exact"/>
        <w:ind w:left="480" w:hanging="480"/>
      </w:pPr>
      <w:r>
        <w:rPr>
          <w:noProof/>
        </w:rPr>
        <mc:AlternateContent>
          <mc:Choice Requires="wps">
            <w:drawing>
              <wp:anchor distT="0" distB="0" distL="0" distR="0" simplePos="0" relativeHeight="2" behindDoc="0" locked="0" layoutInCell="1" allowOverlap="1" wp14:anchorId="48AABCC2" wp14:editId="5918274E">
                <wp:simplePos x="0" y="0"/>
                <wp:positionH relativeFrom="margin">
                  <wp:align>right</wp:align>
                </wp:positionH>
                <wp:positionV relativeFrom="paragraph">
                  <wp:posOffset>377190</wp:posOffset>
                </wp:positionV>
                <wp:extent cx="3620135" cy="905510"/>
                <wp:effectExtent l="0" t="0" r="19050" b="28575"/>
                <wp:wrapNone/>
                <wp:docPr id="1" name="Text Box 17"/>
                <wp:cNvGraphicFramePr/>
                <a:graphic xmlns:a="http://schemas.openxmlformats.org/drawingml/2006/main">
                  <a:graphicData uri="http://schemas.microsoft.com/office/word/2010/wordprocessingShape">
                    <wps:wsp>
                      <wps:cNvSpPr/>
                      <wps:spPr>
                        <a:xfrm>
                          <a:off x="0" y="0"/>
                          <a:ext cx="3619440" cy="905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4AC1AD1" w14:textId="77777777" w:rsidR="00FF257C" w:rsidRDefault="001969B0">
                            <w:pPr>
                              <w:pStyle w:val="aa"/>
                              <w:spacing w:line="320" w:lineRule="exact"/>
                              <w:rPr>
                                <w:sz w:val="22"/>
                              </w:rPr>
                            </w:pPr>
                            <w:r>
                              <w:rPr>
                                <w:sz w:val="22"/>
                              </w:rPr>
                              <w:t>【問い合わせ先】</w:t>
                            </w:r>
                          </w:p>
                          <w:p w14:paraId="098DBBF7" w14:textId="77777777" w:rsidR="00FF257C" w:rsidRDefault="001969B0">
                            <w:pPr>
                              <w:pStyle w:val="aa"/>
                              <w:spacing w:line="320" w:lineRule="exact"/>
                              <w:ind w:right="220"/>
                              <w:jc w:val="left"/>
                              <w:rPr>
                                <w:sz w:val="22"/>
                              </w:rPr>
                            </w:pPr>
                            <w:r>
                              <w:rPr>
                                <w:sz w:val="22"/>
                              </w:rPr>
                              <w:t>令和３年度全国高等学校総合体育大会陸上競技大会</w:t>
                            </w:r>
                          </w:p>
                          <w:p w14:paraId="1D70A5E9" w14:textId="77777777" w:rsidR="00FF257C" w:rsidRDefault="001969B0">
                            <w:pPr>
                              <w:pStyle w:val="aa"/>
                              <w:spacing w:line="320" w:lineRule="exact"/>
                              <w:ind w:right="220" w:firstLine="220"/>
                              <w:jc w:val="left"/>
                              <w:rPr>
                                <w:sz w:val="22"/>
                                <w:u w:val="single"/>
                              </w:rPr>
                            </w:pPr>
                            <w:r>
                              <w:rPr>
                                <w:sz w:val="22"/>
                              </w:rPr>
                              <w:t>福井市開催競技委員会事務局　担当　千秋　直樹</w:t>
                            </w:r>
                          </w:p>
                          <w:p w14:paraId="05999172" w14:textId="77777777" w:rsidR="00FF257C" w:rsidRDefault="001969B0">
                            <w:pPr>
                              <w:pStyle w:val="aa"/>
                              <w:spacing w:line="320" w:lineRule="exact"/>
                              <w:ind w:firstLine="220"/>
                            </w:pPr>
                            <w:r>
                              <w:rPr>
                                <w:sz w:val="22"/>
                              </w:rPr>
                              <w:t>TEL　0776-20-5355／FAX　0776-20-5746</w:t>
                            </w:r>
                          </w:p>
                        </w:txbxContent>
                      </wps:txbx>
                      <wps:bodyPr lIns="74160" tIns="9000" rIns="74160" bIns="9000">
                        <a:noAutofit/>
                      </wps:bodyPr>
                    </wps:wsp>
                  </a:graphicData>
                </a:graphic>
              </wp:anchor>
            </w:drawing>
          </mc:Choice>
          <mc:Fallback>
            <w:pict>
              <v:rect w14:anchorId="48AABCC2" id="Text Box 17" o:spid="_x0000_s1026" style="position:absolute;left:0;text-align:left;margin-left:233.85pt;margin-top:29.7pt;width:285.05pt;height:71.3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" strokeweight=".26mm">
                <v:textbox inset="2.06mm,.25mm,2.06mm,.25mm">
                  <w:txbxContent>
                    <w:p w14:paraId="74AC1AD1" w14:textId="77777777" w:rsidR="00FF257C" w:rsidRDefault="001969B0">
                      <w:pPr>
                        <w:pStyle w:val="aa"/>
                        <w:spacing w:line="320" w:lineRule="exact"/>
                        <w:rPr>
                          <w:sz w:val="22"/>
                        </w:rPr>
                      </w:pPr>
                      <w:r>
                        <w:rPr>
                          <w:sz w:val="22"/>
                        </w:rPr>
                        <w:t>【問い合わせ先】</w:t>
                      </w:r>
                    </w:p>
                    <w:p w14:paraId="098DBBF7" w14:textId="77777777" w:rsidR="00FF257C" w:rsidRDefault="001969B0">
                      <w:pPr>
                        <w:pStyle w:val="aa"/>
                        <w:spacing w:line="320" w:lineRule="exact"/>
                        <w:ind w:right="220"/>
                        <w:jc w:val="left"/>
                        <w:rPr>
                          <w:sz w:val="22"/>
                        </w:rPr>
                      </w:pPr>
                      <w:r>
                        <w:rPr>
                          <w:sz w:val="22"/>
                        </w:rPr>
                        <w:t>令和３年度全国高等学校総合体育大会陸上競技大会</w:t>
                      </w:r>
                    </w:p>
                    <w:p w14:paraId="1D70A5E9" w14:textId="77777777" w:rsidR="00FF257C" w:rsidRDefault="001969B0">
                      <w:pPr>
                        <w:pStyle w:val="aa"/>
                        <w:spacing w:line="320" w:lineRule="exact"/>
                        <w:ind w:right="220" w:firstLine="220"/>
                        <w:jc w:val="left"/>
                        <w:rPr>
                          <w:sz w:val="22"/>
                          <w:u w:val="single"/>
                        </w:rPr>
                      </w:pPr>
                      <w:r>
                        <w:rPr>
                          <w:sz w:val="22"/>
                        </w:rPr>
                        <w:t>福井市開催競技委員会事務局　担当　千秋　直樹</w:t>
                      </w:r>
                    </w:p>
                    <w:p w14:paraId="05999172" w14:textId="77777777" w:rsidR="00FF257C" w:rsidRDefault="001969B0">
                      <w:pPr>
                        <w:pStyle w:val="aa"/>
                        <w:spacing w:line="320" w:lineRule="exact"/>
                        <w:ind w:firstLine="220"/>
                      </w:pPr>
                      <w:r>
                        <w:rPr>
                          <w:sz w:val="22"/>
                        </w:rPr>
                        <w:t>TEL　0776-20-5355／FAX　0776-20-5746</w:t>
                      </w:r>
                    </w:p>
                  </w:txbxContent>
                </v:textbox>
                <w10:wrap anchorx="margin"/>
              </v:rect>
            </w:pict>
          </mc:Fallback>
        </mc:AlternateContent>
      </w:r>
    </w:p>
    <w:sectPr w:rsidR="00FF257C">
      <w:pgSz w:w="11906" w:h="16838"/>
      <w:pgMar w:top="1134" w:right="1701" w:bottom="1134" w:left="1701" w:header="0" w:footer="0" w:gutter="0"/>
      <w:cols w:space="720"/>
      <w:formProt w:val="0"/>
      <w:docGrid w:type="lines" w:linePitch="291"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7201A" w14:textId="77777777" w:rsidR="00E26A68" w:rsidRDefault="00E26A68" w:rsidP="002406AB">
      <w:r>
        <w:separator/>
      </w:r>
    </w:p>
  </w:endnote>
  <w:endnote w:type="continuationSeparator" w:id="0">
    <w:p w14:paraId="3833C5B6" w14:textId="77777777" w:rsidR="00E26A68" w:rsidRDefault="00E26A68" w:rsidP="0024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CA75" w14:textId="77777777" w:rsidR="00E26A68" w:rsidRDefault="00E26A68" w:rsidP="002406AB">
      <w:r>
        <w:separator/>
      </w:r>
    </w:p>
  </w:footnote>
  <w:footnote w:type="continuationSeparator" w:id="0">
    <w:p w14:paraId="49BD7F27" w14:textId="77777777" w:rsidR="00E26A68" w:rsidRDefault="00E26A68" w:rsidP="00240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7C"/>
    <w:rsid w:val="000E379B"/>
    <w:rsid w:val="0016495C"/>
    <w:rsid w:val="00181B63"/>
    <w:rsid w:val="001969B0"/>
    <w:rsid w:val="002406AB"/>
    <w:rsid w:val="003A7EFA"/>
    <w:rsid w:val="004751EB"/>
    <w:rsid w:val="007964C1"/>
    <w:rsid w:val="00996EA2"/>
    <w:rsid w:val="009E12F2"/>
    <w:rsid w:val="00AC4559"/>
    <w:rsid w:val="00DE134F"/>
    <w:rsid w:val="00E26A68"/>
    <w:rsid w:val="00FF257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21B473"/>
  <w15:docId w15:val="{888118E1-AE75-43A1-96D7-FCA61BE3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D26C1C"/>
  </w:style>
  <w:style w:type="paragraph" w:customStyle="1" w:styleId="a4">
    <w:name w:val="見出し"/>
    <w:basedOn w:val="a"/>
    <w:next w:val="a5"/>
    <w:qFormat/>
    <w:pPr>
      <w:keepNext/>
      <w:spacing w:before="240" w:after="120"/>
    </w:pPr>
    <w:rPr>
      <w:rFonts w:ascii="Liberation Sans" w:eastAsia="ＭＳ 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索引"/>
    <w:basedOn w:val="a"/>
    <w:qFormat/>
    <w:pPr>
      <w:suppressLineNumbers/>
    </w:pPr>
    <w:rPr>
      <w:rFonts w:cs="Arial"/>
    </w:rPr>
  </w:style>
  <w:style w:type="paragraph" w:styleId="a9">
    <w:name w:val="Date"/>
    <w:basedOn w:val="a"/>
    <w:next w:val="a"/>
    <w:uiPriority w:val="99"/>
    <w:semiHidden/>
    <w:unhideWhenUsed/>
    <w:qFormat/>
    <w:rsid w:val="00D26C1C"/>
  </w:style>
  <w:style w:type="paragraph" w:customStyle="1" w:styleId="aa">
    <w:name w:val="枠の内容"/>
    <w:basedOn w:val="a"/>
    <w:qFormat/>
  </w:style>
  <w:style w:type="paragraph" w:styleId="ab">
    <w:name w:val="header"/>
    <w:basedOn w:val="a"/>
    <w:link w:val="ac"/>
    <w:uiPriority w:val="99"/>
    <w:unhideWhenUsed/>
    <w:rsid w:val="002406AB"/>
    <w:pPr>
      <w:tabs>
        <w:tab w:val="center" w:pos="4252"/>
        <w:tab w:val="right" w:pos="8504"/>
      </w:tabs>
      <w:snapToGrid w:val="0"/>
    </w:pPr>
  </w:style>
  <w:style w:type="character" w:customStyle="1" w:styleId="ac">
    <w:name w:val="ヘッダー (文字)"/>
    <w:basedOn w:val="a0"/>
    <w:link w:val="ab"/>
    <w:uiPriority w:val="99"/>
    <w:rsid w:val="002406AB"/>
  </w:style>
  <w:style w:type="paragraph" w:styleId="ad">
    <w:name w:val="footer"/>
    <w:basedOn w:val="a"/>
    <w:link w:val="ae"/>
    <w:uiPriority w:val="99"/>
    <w:unhideWhenUsed/>
    <w:rsid w:val="002406AB"/>
    <w:pPr>
      <w:tabs>
        <w:tab w:val="center" w:pos="4252"/>
        <w:tab w:val="right" w:pos="8504"/>
      </w:tabs>
      <w:snapToGrid w:val="0"/>
    </w:pPr>
  </w:style>
  <w:style w:type="character" w:customStyle="1" w:styleId="ae">
    <w:name w:val="フッター (文字)"/>
    <w:basedOn w:val="a0"/>
    <w:link w:val="ad"/>
    <w:uiPriority w:val="99"/>
    <w:rsid w:val="0024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T200002</dc:creator>
  <dc:description/>
  <cp:lastModifiedBy>小野田　隆</cp:lastModifiedBy>
  <cp:revision>3</cp:revision>
  <cp:lastPrinted>2021-06-14T05:26:00Z</cp:lastPrinted>
  <dcterms:created xsi:type="dcterms:W3CDTF">2021-06-20T23:13:00Z</dcterms:created>
  <dcterms:modified xsi:type="dcterms:W3CDTF">2021-06-20T23:13:00Z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